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5C57197F" w:rsidR="003E4877" w:rsidRPr="003E4877" w:rsidRDefault="00776C90" w:rsidP="00D47603">
      <w:pPr>
        <w:pStyle w:val="Heading2"/>
        <w:ind w:right="1170"/>
        <w:rPr>
          <w:lang w:val="fr-FR"/>
        </w:rPr>
      </w:pPr>
      <w:r w:rsidRPr="00776C90">
        <w:rPr>
          <w:lang w:val="fr-FR"/>
        </w:rPr>
        <w:t>Survie financière pour les entrepreneurs</w:t>
      </w:r>
    </w:p>
    <w:p w14:paraId="3B8A1E56" w14:textId="77777777" w:rsidR="003E4877" w:rsidRPr="006A49A2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6A49A2">
        <w:rPr>
          <w:b/>
          <w:bCs/>
          <w:lang w:val="fr-FR"/>
        </w:rPr>
        <w:t>[</w:t>
      </w:r>
      <w:proofErr w:type="gramStart"/>
      <w:r w:rsidRPr="006A49A2">
        <w:rPr>
          <w:b/>
          <w:bCs/>
          <w:lang w:val="fr-FR"/>
        </w:rPr>
        <w:t>date</w:t>
      </w:r>
      <w:proofErr w:type="gramEnd"/>
      <w:r w:rsidRPr="006A49A2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187B95F2" w14:textId="2FDC136F" w:rsidR="003E4877" w:rsidRPr="00776C90" w:rsidRDefault="00776C90" w:rsidP="00776C90">
      <w:pPr>
        <w:pStyle w:val="BodyText"/>
        <w:ind w:right="1710"/>
        <w:rPr>
          <w:lang w:val="fr-FR"/>
        </w:rPr>
      </w:pPr>
      <w:r w:rsidRPr="00776C90">
        <w:rPr>
          <w:lang w:val="fr-FR"/>
        </w:rPr>
        <w:t xml:space="preserve">Vous avez surmonté les premiers obstacles. Et </w:t>
      </w:r>
      <w:proofErr w:type="gramStart"/>
      <w:r w:rsidRPr="00776C90">
        <w:rPr>
          <w:lang w:val="fr-FR"/>
        </w:rPr>
        <w:t>maintenant?</w:t>
      </w:r>
      <w:proofErr w:type="gramEnd"/>
      <w:r w:rsidRPr="00776C90">
        <w:rPr>
          <w:lang w:val="fr-FR"/>
        </w:rPr>
        <w:t xml:space="preserve"> Cet atelier s’adresse aux entrepreneurs qui exploitent une entreprise depuis plus de trois ans. Il aborde les thèmes suivants : la gestion de la croissance et de l’expansion, les principaux chiffres à comprendre, le financement dans les ligues majeures et la fiscalité.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71D2C" w14:textId="77777777" w:rsidR="00324802" w:rsidRDefault="00324802" w:rsidP="00D17D1F">
      <w:r>
        <w:separator/>
      </w:r>
    </w:p>
  </w:endnote>
  <w:endnote w:type="continuationSeparator" w:id="0">
    <w:p w14:paraId="5CCBC4CC" w14:textId="77777777" w:rsidR="00324802" w:rsidRDefault="00324802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1AAD5" w14:textId="77777777" w:rsidR="00324802" w:rsidRDefault="00324802" w:rsidP="00D17D1F">
      <w:r>
        <w:separator/>
      </w:r>
    </w:p>
  </w:footnote>
  <w:footnote w:type="continuationSeparator" w:id="0">
    <w:p w14:paraId="3F3555A7" w14:textId="77777777" w:rsidR="00324802" w:rsidRDefault="00324802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94BC3"/>
    <w:rsid w:val="000E5A6A"/>
    <w:rsid w:val="00122CF3"/>
    <w:rsid w:val="00161DF2"/>
    <w:rsid w:val="00204B39"/>
    <w:rsid w:val="00252BFC"/>
    <w:rsid w:val="002A14FA"/>
    <w:rsid w:val="002A2123"/>
    <w:rsid w:val="00324802"/>
    <w:rsid w:val="003401D2"/>
    <w:rsid w:val="0036008A"/>
    <w:rsid w:val="00361115"/>
    <w:rsid w:val="003E4877"/>
    <w:rsid w:val="004E03EC"/>
    <w:rsid w:val="0062069C"/>
    <w:rsid w:val="006A49A2"/>
    <w:rsid w:val="00776C90"/>
    <w:rsid w:val="007B1B6A"/>
    <w:rsid w:val="00847FA9"/>
    <w:rsid w:val="008672D9"/>
    <w:rsid w:val="00925681"/>
    <w:rsid w:val="00985EC9"/>
    <w:rsid w:val="009A7F03"/>
    <w:rsid w:val="009B72A4"/>
    <w:rsid w:val="009C6955"/>
    <w:rsid w:val="00A448FE"/>
    <w:rsid w:val="00A65602"/>
    <w:rsid w:val="00B01253"/>
    <w:rsid w:val="00BB66BB"/>
    <w:rsid w:val="00C26112"/>
    <w:rsid w:val="00C634A5"/>
    <w:rsid w:val="00CC6F21"/>
    <w:rsid w:val="00D17D1F"/>
    <w:rsid w:val="00D25B37"/>
    <w:rsid w:val="00D47603"/>
    <w:rsid w:val="00D620CD"/>
    <w:rsid w:val="00DF1B65"/>
    <w:rsid w:val="00DF6E24"/>
    <w:rsid w:val="00E0263B"/>
    <w:rsid w:val="00E33FAD"/>
    <w:rsid w:val="00E94E84"/>
    <w:rsid w:val="00F014E7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6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64ce7dea-1fac-4281-a614-ff8ea853a76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Survie financière pour les entrepreneurs</vt:lpstr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Survie financière pour les entrepreneurs</dc:title>
  <dc:subject>Survie financière pour les entrepreneurs</dc:subject>
  <dc:creator/>
  <cp:keywords>CPA Canada, Littératie financière, entrepreneurs, brochure</cp:keywords>
  <cp:lastModifiedBy/>
  <cp:revision>1</cp:revision>
  <dcterms:created xsi:type="dcterms:W3CDTF">2020-07-25T16:13:00Z</dcterms:created>
  <dcterms:modified xsi:type="dcterms:W3CDTF">2020-07-26T18:03:00Z</dcterms:modified>
  <cp:category> Littératie financière</cp:category>
</cp:coreProperties>
</file>